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77FFFE" w14:textId="77777777" w:rsidR="00237079" w:rsidRDefault="00237079">
      <w:pPr>
        <w:rPr>
          <w:rFonts w:ascii="Arial" w:hAnsi="Arial" w:cs="Arial"/>
          <w:sz w:val="24"/>
          <w:szCs w:val="24"/>
        </w:rPr>
      </w:pPr>
      <w:r w:rsidRPr="00237079">
        <w:rPr>
          <w:rFonts w:ascii="Arial" w:hAnsi="Arial" w:cs="Arial"/>
          <w:sz w:val="24"/>
          <w:szCs w:val="24"/>
        </w:rPr>
        <w:t>Watch the Maritime Made segments on</w:t>
      </w:r>
      <w:r>
        <w:rPr>
          <w:rFonts w:ascii="Arial" w:hAnsi="Arial" w:cs="Arial"/>
          <w:sz w:val="24"/>
          <w:szCs w:val="24"/>
        </w:rPr>
        <w:t>:</w:t>
      </w:r>
    </w:p>
    <w:p w14:paraId="20DA2B49" w14:textId="77777777" w:rsidR="00237079" w:rsidRDefault="00237079" w:rsidP="003F5E20">
      <w:pPr>
        <w:ind w:left="720"/>
        <w:rPr>
          <w:rFonts w:ascii="Arial" w:hAnsi="Arial" w:cs="Arial"/>
          <w:sz w:val="24"/>
          <w:szCs w:val="24"/>
        </w:rPr>
      </w:pPr>
      <w:r w:rsidRPr="00237079">
        <w:rPr>
          <w:rFonts w:ascii="Arial" w:hAnsi="Arial" w:cs="Arial"/>
          <w:sz w:val="24"/>
          <w:szCs w:val="24"/>
        </w:rPr>
        <w:t xml:space="preserve"> Tri-Star Ambulance </w:t>
      </w:r>
      <w:hyperlink r:id="rId4" w:history="1">
        <w:r w:rsidRPr="00237079">
          <w:rPr>
            <w:rStyle w:val="Hyperlink"/>
            <w:rFonts w:ascii="Arial" w:hAnsi="Arial" w:cs="Arial"/>
            <w:sz w:val="24"/>
            <w:szCs w:val="24"/>
          </w:rPr>
          <w:t>https://youtu.be/ptCa44VJ1Yk</w:t>
        </w:r>
      </w:hyperlink>
      <w:r w:rsidRPr="00237079">
        <w:rPr>
          <w:rFonts w:ascii="Arial" w:hAnsi="Arial" w:cs="Arial"/>
          <w:sz w:val="24"/>
          <w:szCs w:val="24"/>
        </w:rPr>
        <w:t xml:space="preserve"> and </w:t>
      </w:r>
    </w:p>
    <w:p w14:paraId="67AF9AAD" w14:textId="2EC16377" w:rsidR="00237079" w:rsidRDefault="003F5E20" w:rsidP="003F5E20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37079" w:rsidRPr="00237079">
        <w:rPr>
          <w:rFonts w:ascii="Arial" w:hAnsi="Arial" w:cs="Arial"/>
          <w:sz w:val="24"/>
          <w:szCs w:val="24"/>
        </w:rPr>
        <w:t xml:space="preserve">Port Hawkesbury Paper </w:t>
      </w:r>
      <w:hyperlink r:id="rId5" w:history="1">
        <w:r w:rsidR="00237079" w:rsidRPr="00237079">
          <w:rPr>
            <w:rStyle w:val="Hyperlink"/>
            <w:rFonts w:ascii="Arial" w:hAnsi="Arial" w:cs="Arial"/>
            <w:sz w:val="24"/>
            <w:szCs w:val="24"/>
          </w:rPr>
          <w:t>https://youtu.be/FjpxDzFeal0</w:t>
        </w:r>
      </w:hyperlink>
      <w:r w:rsidR="00237079" w:rsidRPr="00237079">
        <w:rPr>
          <w:rFonts w:ascii="Arial" w:hAnsi="Arial" w:cs="Arial"/>
          <w:sz w:val="24"/>
          <w:szCs w:val="24"/>
        </w:rPr>
        <w:t xml:space="preserve"> </w:t>
      </w:r>
    </w:p>
    <w:p w14:paraId="59ECBAFB" w14:textId="6CBB476A" w:rsidR="00237079" w:rsidRPr="00237079" w:rsidRDefault="00237079">
      <w:pPr>
        <w:rPr>
          <w:rFonts w:ascii="Arial" w:hAnsi="Arial" w:cs="Arial"/>
          <w:sz w:val="24"/>
          <w:szCs w:val="24"/>
        </w:rPr>
      </w:pPr>
      <w:r w:rsidRPr="00237079">
        <w:rPr>
          <w:rFonts w:ascii="Arial" w:hAnsi="Arial" w:cs="Arial"/>
          <w:sz w:val="24"/>
          <w:szCs w:val="24"/>
        </w:rPr>
        <w:t>and complete the following table:</w:t>
      </w:r>
    </w:p>
    <w:p w14:paraId="05FF42F0" w14:textId="2CB7B6B9" w:rsidR="00237079" w:rsidRPr="00237079" w:rsidRDefault="00237079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10915" w:type="dxa"/>
        <w:tblInd w:w="-714" w:type="dxa"/>
        <w:tblLook w:val="04A0" w:firstRow="1" w:lastRow="0" w:firstColumn="1" w:lastColumn="0" w:noHBand="0" w:noVBand="1"/>
      </w:tblPr>
      <w:tblGrid>
        <w:gridCol w:w="3261"/>
        <w:gridCol w:w="3827"/>
        <w:gridCol w:w="3827"/>
      </w:tblGrid>
      <w:tr w:rsidR="00237079" w:rsidRPr="00237079" w14:paraId="7E6C4EEC" w14:textId="77777777" w:rsidTr="00237079">
        <w:tc>
          <w:tcPr>
            <w:tcW w:w="3261" w:type="dxa"/>
          </w:tcPr>
          <w:p w14:paraId="2B5E29A2" w14:textId="77777777" w:rsidR="00237079" w:rsidRPr="00237079" w:rsidRDefault="0023707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</w:tcPr>
          <w:p w14:paraId="56700910" w14:textId="17EFF777" w:rsidR="00237079" w:rsidRPr="00237079" w:rsidRDefault="00237079">
            <w:pPr>
              <w:rPr>
                <w:rFonts w:ascii="Arial" w:hAnsi="Arial" w:cs="Arial"/>
                <w:sz w:val="24"/>
                <w:szCs w:val="24"/>
              </w:rPr>
            </w:pPr>
            <w:r w:rsidRPr="00237079">
              <w:rPr>
                <w:rFonts w:ascii="Arial" w:hAnsi="Arial" w:cs="Arial"/>
                <w:sz w:val="24"/>
                <w:szCs w:val="24"/>
              </w:rPr>
              <w:t>Tri-Star Ambulance</w:t>
            </w:r>
          </w:p>
        </w:tc>
        <w:tc>
          <w:tcPr>
            <w:tcW w:w="3827" w:type="dxa"/>
          </w:tcPr>
          <w:p w14:paraId="23188328" w14:textId="4F6744AB" w:rsidR="00237079" w:rsidRPr="00237079" w:rsidRDefault="00237079">
            <w:pPr>
              <w:rPr>
                <w:rFonts w:ascii="Arial" w:hAnsi="Arial" w:cs="Arial"/>
                <w:sz w:val="24"/>
                <w:szCs w:val="24"/>
              </w:rPr>
            </w:pPr>
            <w:r w:rsidRPr="00237079">
              <w:rPr>
                <w:rFonts w:ascii="Arial" w:hAnsi="Arial" w:cs="Arial"/>
                <w:sz w:val="24"/>
                <w:szCs w:val="24"/>
              </w:rPr>
              <w:t>Port Hawkesbury Paper</w:t>
            </w:r>
          </w:p>
        </w:tc>
      </w:tr>
      <w:tr w:rsidR="00237079" w:rsidRPr="00237079" w14:paraId="33449760" w14:textId="77777777" w:rsidTr="00237079">
        <w:tc>
          <w:tcPr>
            <w:tcW w:w="3261" w:type="dxa"/>
            <w:vAlign w:val="bottom"/>
          </w:tcPr>
          <w:p w14:paraId="1C1CB92F" w14:textId="7DFD2A0C" w:rsidR="00237079" w:rsidRPr="00237079" w:rsidRDefault="00237079" w:rsidP="00237079">
            <w:pPr>
              <w:rPr>
                <w:rFonts w:ascii="Arial" w:hAnsi="Arial" w:cs="Arial"/>
                <w:sz w:val="24"/>
                <w:szCs w:val="24"/>
              </w:rPr>
            </w:pPr>
            <w:r w:rsidRPr="00237079">
              <w:rPr>
                <w:rFonts w:ascii="Arial" w:hAnsi="Arial" w:cs="Arial"/>
                <w:sz w:val="24"/>
                <w:szCs w:val="24"/>
              </w:rPr>
              <w:t>What is the company’s cost object?</w:t>
            </w:r>
          </w:p>
        </w:tc>
        <w:tc>
          <w:tcPr>
            <w:tcW w:w="3827" w:type="dxa"/>
            <w:vAlign w:val="bottom"/>
          </w:tcPr>
          <w:p w14:paraId="14F906E2" w14:textId="01558D18" w:rsidR="00237079" w:rsidRPr="00237079" w:rsidRDefault="001575A6" w:rsidP="00616C3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cost object for the company is the custom-designed ambulances and speciality vehicles. </w:t>
            </w:r>
          </w:p>
        </w:tc>
        <w:tc>
          <w:tcPr>
            <w:tcW w:w="3827" w:type="dxa"/>
            <w:vAlign w:val="bottom"/>
          </w:tcPr>
          <w:p w14:paraId="3089D888" w14:textId="151E2D05" w:rsidR="00237079" w:rsidRPr="00237079" w:rsidRDefault="00B66F44" w:rsidP="00B66F4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company’s cost object is calendar papers </w:t>
            </w:r>
          </w:p>
        </w:tc>
      </w:tr>
      <w:tr w:rsidR="00237079" w:rsidRPr="00237079" w14:paraId="6D3008DD" w14:textId="77777777" w:rsidTr="00237079">
        <w:tc>
          <w:tcPr>
            <w:tcW w:w="3261" w:type="dxa"/>
            <w:vAlign w:val="bottom"/>
          </w:tcPr>
          <w:p w14:paraId="696FF9AA" w14:textId="06D603B2" w:rsidR="00237079" w:rsidRPr="00237079" w:rsidRDefault="00237079" w:rsidP="00237079">
            <w:pPr>
              <w:rPr>
                <w:rFonts w:ascii="Arial" w:hAnsi="Arial" w:cs="Arial"/>
                <w:sz w:val="24"/>
                <w:szCs w:val="24"/>
              </w:rPr>
            </w:pPr>
            <w:r w:rsidRPr="00237079">
              <w:rPr>
                <w:rFonts w:ascii="Arial" w:hAnsi="Arial" w:cs="Arial"/>
                <w:sz w:val="24"/>
                <w:szCs w:val="24"/>
              </w:rPr>
              <w:t>What costing method do you think the company uses (Job-Cost or Process Costing)</w:t>
            </w:r>
          </w:p>
        </w:tc>
        <w:tc>
          <w:tcPr>
            <w:tcW w:w="3827" w:type="dxa"/>
            <w:vAlign w:val="bottom"/>
          </w:tcPr>
          <w:p w14:paraId="290B4C71" w14:textId="5153F31E" w:rsidR="00237079" w:rsidRDefault="004A7584" w:rsidP="00616C3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company </w:t>
            </w:r>
            <w:r w:rsidR="009F04FF">
              <w:rPr>
                <w:rFonts w:ascii="Arial" w:hAnsi="Arial" w:cs="Arial"/>
                <w:sz w:val="24"/>
                <w:szCs w:val="24"/>
              </w:rPr>
              <w:t>uses job</w:t>
            </w:r>
            <w:r>
              <w:rPr>
                <w:rFonts w:ascii="Arial" w:hAnsi="Arial" w:cs="Arial"/>
                <w:sz w:val="24"/>
                <w:szCs w:val="24"/>
              </w:rPr>
              <w:t xml:space="preserve"> costing because observably various departments work co</w:t>
            </w:r>
            <w:r w:rsidR="00616C38">
              <w:rPr>
                <w:rFonts w:ascii="Arial" w:hAnsi="Arial" w:cs="Arial"/>
                <w:sz w:val="24"/>
                <w:szCs w:val="24"/>
              </w:rPr>
              <w:t>llaborative</w:t>
            </w:r>
            <w:r>
              <w:rPr>
                <w:rFonts w:ascii="Arial" w:hAnsi="Arial" w:cs="Arial"/>
                <w:sz w:val="24"/>
                <w:szCs w:val="24"/>
              </w:rPr>
              <w:t xml:space="preserve">ly to </w:t>
            </w:r>
            <w:r w:rsidR="005F60E8">
              <w:rPr>
                <w:rFonts w:ascii="Arial" w:hAnsi="Arial" w:cs="Arial"/>
                <w:sz w:val="24"/>
                <w:szCs w:val="24"/>
              </w:rPr>
              <w:t xml:space="preserve">produce a single output whereby the </w:t>
            </w:r>
            <w:r w:rsidR="0000729E">
              <w:rPr>
                <w:rFonts w:ascii="Arial" w:hAnsi="Arial" w:cs="Arial"/>
                <w:sz w:val="24"/>
                <w:szCs w:val="24"/>
              </w:rPr>
              <w:t>different costs of the materials involved are incorporated in the final overhead costs of the product produced.</w:t>
            </w:r>
            <w:r w:rsidR="00D66026">
              <w:rPr>
                <w:rFonts w:ascii="Arial" w:hAnsi="Arial" w:cs="Arial"/>
                <w:sz w:val="24"/>
                <w:szCs w:val="24"/>
              </w:rPr>
              <w:t xml:space="preserve"> The final product produced by the company </w:t>
            </w:r>
            <w:r w:rsidR="005F2DF2">
              <w:rPr>
                <w:rFonts w:ascii="Arial" w:hAnsi="Arial" w:cs="Arial"/>
                <w:sz w:val="24"/>
                <w:szCs w:val="24"/>
              </w:rPr>
              <w:t>are also made according to the specifications given by the customer.</w:t>
            </w:r>
            <w:bookmarkStart w:id="0" w:name="_GoBack"/>
            <w:bookmarkEnd w:id="0"/>
          </w:p>
          <w:p w14:paraId="20644D49" w14:textId="77777777" w:rsidR="00105E50" w:rsidRDefault="00105E50" w:rsidP="00616C3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65214C0" w14:textId="77777777" w:rsidR="00105E50" w:rsidRDefault="00105E50" w:rsidP="00616C3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689F60F" w14:textId="77777777" w:rsidR="00105E50" w:rsidRDefault="00105E50" w:rsidP="00616C3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7C9ED04" w14:textId="75F30168" w:rsidR="00105E50" w:rsidRPr="00237079" w:rsidRDefault="00105E50" w:rsidP="00616C3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14:paraId="68966866" w14:textId="3F19BB52" w:rsidR="00237079" w:rsidRPr="00237079" w:rsidRDefault="00A61B63" w:rsidP="00CA4F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Port Hawkesbury Paper company uses process costing </w:t>
            </w:r>
            <w:r w:rsidR="00702A04">
              <w:rPr>
                <w:rFonts w:ascii="Arial" w:hAnsi="Arial" w:cs="Arial"/>
                <w:sz w:val="24"/>
                <w:szCs w:val="24"/>
              </w:rPr>
              <w:t xml:space="preserve">whereby even though the company considers </w:t>
            </w:r>
            <w:r w:rsidR="0080481D">
              <w:rPr>
                <w:rFonts w:ascii="Arial" w:hAnsi="Arial" w:cs="Arial"/>
                <w:sz w:val="24"/>
                <w:szCs w:val="24"/>
              </w:rPr>
              <w:t>the overall costs of</w:t>
            </w:r>
            <w:r w:rsidR="00FF3AA3">
              <w:rPr>
                <w:rFonts w:ascii="Arial" w:hAnsi="Arial" w:cs="Arial"/>
                <w:sz w:val="24"/>
                <w:szCs w:val="24"/>
              </w:rPr>
              <w:t xml:space="preserve"> production, separate accounts are also opened to determine the cost per unit</w:t>
            </w:r>
            <w:r w:rsidR="00AE3B62">
              <w:rPr>
                <w:rFonts w:ascii="Arial" w:hAnsi="Arial" w:cs="Arial"/>
                <w:sz w:val="24"/>
                <w:szCs w:val="24"/>
              </w:rPr>
              <w:t>. For instance, the company staff closely monitors the electricity usage at the company consequently prompting them to cut off the power when the usage gets too high.</w:t>
            </w:r>
          </w:p>
        </w:tc>
      </w:tr>
      <w:tr w:rsidR="00237079" w:rsidRPr="00237079" w14:paraId="0AF28E30" w14:textId="77777777" w:rsidTr="00237079">
        <w:tc>
          <w:tcPr>
            <w:tcW w:w="3261" w:type="dxa"/>
            <w:vAlign w:val="bottom"/>
          </w:tcPr>
          <w:p w14:paraId="66D0F122" w14:textId="0A383056" w:rsidR="00237079" w:rsidRPr="00237079" w:rsidRDefault="00237079" w:rsidP="00237079">
            <w:pPr>
              <w:rPr>
                <w:rFonts w:ascii="Arial" w:hAnsi="Arial" w:cs="Arial"/>
                <w:sz w:val="24"/>
                <w:szCs w:val="24"/>
              </w:rPr>
            </w:pPr>
            <w:r w:rsidRPr="00237079">
              <w:rPr>
                <w:rFonts w:ascii="Arial" w:hAnsi="Arial" w:cs="Arial"/>
                <w:sz w:val="24"/>
                <w:szCs w:val="24"/>
              </w:rPr>
              <w:t>Identify at least two direct materials used in production</w:t>
            </w:r>
          </w:p>
        </w:tc>
        <w:tc>
          <w:tcPr>
            <w:tcW w:w="3827" w:type="dxa"/>
            <w:vAlign w:val="bottom"/>
          </w:tcPr>
          <w:p w14:paraId="78BF8016" w14:textId="58868316" w:rsidR="00237079" w:rsidRPr="00237079" w:rsidRDefault="0071761F" w:rsidP="00616C3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Two direct materials used in the production include</w:t>
            </w:r>
            <w:r w:rsidR="00A36D5E">
              <w:rPr>
                <w:rFonts w:ascii="Arial" w:hAnsi="Arial" w:cs="Arial"/>
                <w:sz w:val="24"/>
                <w:szCs w:val="24"/>
              </w:rPr>
              <w:t>: PVCs and plastics use</w:t>
            </w:r>
            <w:r w:rsidR="000D081C">
              <w:rPr>
                <w:rFonts w:ascii="Arial" w:hAnsi="Arial" w:cs="Arial"/>
                <w:sz w:val="24"/>
                <w:szCs w:val="24"/>
              </w:rPr>
              <w:t>d in designing the interior cabinets</w:t>
            </w:r>
            <w:r w:rsidR="0007785C"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="00A96106">
              <w:rPr>
                <w:rFonts w:ascii="Arial" w:hAnsi="Arial" w:cs="Arial"/>
                <w:sz w:val="24"/>
                <w:szCs w:val="24"/>
              </w:rPr>
              <w:t xml:space="preserve">lumen metal to build the patient compartment. </w:t>
            </w:r>
          </w:p>
        </w:tc>
        <w:tc>
          <w:tcPr>
            <w:tcW w:w="3827" w:type="dxa"/>
            <w:vAlign w:val="bottom"/>
          </w:tcPr>
          <w:p w14:paraId="65A1CAEB" w14:textId="1E0C2E1C" w:rsidR="00237079" w:rsidRPr="00237079" w:rsidRDefault="00FF48DF" w:rsidP="0014370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Two direct materials used in the production process include; natural pine and spruce wood alongside </w:t>
            </w:r>
            <w:r w:rsidR="00EF4D46">
              <w:rPr>
                <w:rFonts w:ascii="Arial" w:hAnsi="Arial" w:cs="Arial"/>
                <w:sz w:val="24"/>
                <w:szCs w:val="24"/>
              </w:rPr>
              <w:t>clay used in the smoothening of the paper and giving it a glassy appearance.</w:t>
            </w:r>
            <w:r w:rsidR="0014370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237079" w:rsidRPr="00237079" w14:paraId="008DF4A0" w14:textId="77777777" w:rsidTr="00237079">
        <w:tc>
          <w:tcPr>
            <w:tcW w:w="3261" w:type="dxa"/>
            <w:vAlign w:val="bottom"/>
          </w:tcPr>
          <w:p w14:paraId="164581BC" w14:textId="53887D23" w:rsidR="00237079" w:rsidRPr="00237079" w:rsidRDefault="00237079" w:rsidP="00237079">
            <w:pPr>
              <w:rPr>
                <w:rFonts w:ascii="Arial" w:hAnsi="Arial" w:cs="Arial"/>
                <w:sz w:val="24"/>
                <w:szCs w:val="24"/>
              </w:rPr>
            </w:pPr>
            <w:r w:rsidRPr="00237079">
              <w:rPr>
                <w:rFonts w:ascii="Arial" w:hAnsi="Arial" w:cs="Arial"/>
                <w:sz w:val="24"/>
                <w:szCs w:val="24"/>
              </w:rPr>
              <w:t>Identify at least two cost items that would be considered manufacturing overhead</w:t>
            </w:r>
          </w:p>
        </w:tc>
        <w:tc>
          <w:tcPr>
            <w:tcW w:w="3827" w:type="dxa"/>
            <w:vAlign w:val="bottom"/>
          </w:tcPr>
          <w:p w14:paraId="038EC8EA" w14:textId="2C92C630" w:rsidR="00237079" w:rsidRPr="00237079" w:rsidRDefault="00E41978" w:rsidP="0075214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Examples of cost items in this production includes:</w:t>
            </w:r>
            <w:r w:rsidR="00752141">
              <w:rPr>
                <w:rFonts w:ascii="Arial" w:hAnsi="Arial" w:cs="Arial"/>
                <w:sz w:val="24"/>
                <w:szCs w:val="24"/>
              </w:rPr>
              <w:t xml:space="preserve"> costs of consumable materials and salaries and wages for the production staff. </w:t>
            </w:r>
          </w:p>
        </w:tc>
        <w:tc>
          <w:tcPr>
            <w:tcW w:w="3827" w:type="dxa"/>
            <w:vAlign w:val="bottom"/>
          </w:tcPr>
          <w:p w14:paraId="17BE74A7" w14:textId="19579FB8" w:rsidR="00237079" w:rsidRPr="00237079" w:rsidRDefault="00752FEA" w:rsidP="00241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Examples of cost items considering manufacturing overhead include the transportation costs of </w:t>
            </w:r>
            <w:r w:rsidR="00760AD8">
              <w:rPr>
                <w:rFonts w:ascii="Arial" w:hAnsi="Arial" w:cs="Arial"/>
                <w:sz w:val="24"/>
                <w:szCs w:val="24"/>
              </w:rPr>
              <w:t>transporting from Brazil and the wood to the factory.</w:t>
            </w:r>
            <w:r w:rsidR="00AC2E8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41B6B">
              <w:rPr>
                <w:rFonts w:ascii="Arial" w:hAnsi="Arial" w:cs="Arial"/>
                <w:sz w:val="24"/>
                <w:szCs w:val="24"/>
              </w:rPr>
              <w:t>Also, electricity costs can also be considered as a cost item.</w:t>
            </w:r>
          </w:p>
        </w:tc>
      </w:tr>
    </w:tbl>
    <w:p w14:paraId="1EE9A044" w14:textId="77777777" w:rsidR="00237079" w:rsidRPr="00237079" w:rsidRDefault="00237079">
      <w:pPr>
        <w:rPr>
          <w:rFonts w:ascii="Arial" w:hAnsi="Arial" w:cs="Arial"/>
          <w:sz w:val="24"/>
          <w:szCs w:val="24"/>
        </w:rPr>
      </w:pPr>
    </w:p>
    <w:p w14:paraId="5D975CB6" w14:textId="77777777" w:rsidR="00237079" w:rsidRPr="00237079" w:rsidRDefault="00237079">
      <w:pPr>
        <w:rPr>
          <w:rFonts w:ascii="Arial" w:hAnsi="Arial" w:cs="Arial"/>
          <w:sz w:val="24"/>
          <w:szCs w:val="24"/>
        </w:rPr>
      </w:pPr>
    </w:p>
    <w:p w14:paraId="1B40AE9F" w14:textId="77777777" w:rsidR="00237079" w:rsidRPr="00237079" w:rsidRDefault="00237079">
      <w:pPr>
        <w:rPr>
          <w:rFonts w:ascii="Arial" w:hAnsi="Arial" w:cs="Arial"/>
          <w:sz w:val="24"/>
          <w:szCs w:val="24"/>
        </w:rPr>
      </w:pPr>
    </w:p>
    <w:sectPr w:rsidR="00237079" w:rsidRPr="0023707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079"/>
    <w:rsid w:val="0000729E"/>
    <w:rsid w:val="00022FD5"/>
    <w:rsid w:val="00026521"/>
    <w:rsid w:val="0007785C"/>
    <w:rsid w:val="000D081C"/>
    <w:rsid w:val="000F3382"/>
    <w:rsid w:val="00105E50"/>
    <w:rsid w:val="00143709"/>
    <w:rsid w:val="001575A6"/>
    <w:rsid w:val="00237079"/>
    <w:rsid w:val="00241B6B"/>
    <w:rsid w:val="003F5E20"/>
    <w:rsid w:val="004A7584"/>
    <w:rsid w:val="005F2DF2"/>
    <w:rsid w:val="005F60E8"/>
    <w:rsid w:val="00616C38"/>
    <w:rsid w:val="00702A04"/>
    <w:rsid w:val="0071761F"/>
    <w:rsid w:val="00752141"/>
    <w:rsid w:val="00752FEA"/>
    <w:rsid w:val="00760AD8"/>
    <w:rsid w:val="0080481D"/>
    <w:rsid w:val="009E3286"/>
    <w:rsid w:val="009F04FF"/>
    <w:rsid w:val="00A36D5E"/>
    <w:rsid w:val="00A61B63"/>
    <w:rsid w:val="00A96106"/>
    <w:rsid w:val="00AC2E8A"/>
    <w:rsid w:val="00AE3B62"/>
    <w:rsid w:val="00B66F44"/>
    <w:rsid w:val="00CA4F99"/>
    <w:rsid w:val="00D2243E"/>
    <w:rsid w:val="00D66026"/>
    <w:rsid w:val="00E41978"/>
    <w:rsid w:val="00EB6C6E"/>
    <w:rsid w:val="00EF4D46"/>
    <w:rsid w:val="00FF3AA3"/>
    <w:rsid w:val="00FF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507B6"/>
  <w15:chartTrackingRefBased/>
  <w15:docId w15:val="{094D7D99-AA5C-4713-80DC-953E39C3A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3707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37079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37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FjpxDzFeal0" TargetMode="External"/><Relationship Id="rId4" Type="http://schemas.openxmlformats.org/officeDocument/2006/relationships/hyperlink" Target="https://youtu.be/ptCa44VJ1Y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 Greencorn</dc:creator>
  <cp:keywords/>
  <dc:description/>
  <cp:lastModifiedBy>Steve0798266195</cp:lastModifiedBy>
  <cp:revision>30</cp:revision>
  <dcterms:created xsi:type="dcterms:W3CDTF">2021-01-13T22:57:00Z</dcterms:created>
  <dcterms:modified xsi:type="dcterms:W3CDTF">2021-01-14T12:01:00Z</dcterms:modified>
</cp:coreProperties>
</file>